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00C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ind w:left="-539" w:right="-692"/>
        <w:jc w:val="center"/>
        <w:rPr>
          <w:color w:val="000000"/>
          <w:sz w:val="72"/>
          <w:szCs w:val="72"/>
        </w:rPr>
      </w:pPr>
      <w:r>
        <w:rPr>
          <w:rFonts w:ascii="Tahoma" w:eastAsia="Tahoma" w:hAnsi="Tahoma" w:cs="Tahoma"/>
          <w:b/>
          <w:noProof/>
          <w:color w:val="000000"/>
        </w:rPr>
        <w:drawing>
          <wp:inline distT="0" distB="0" distL="114300" distR="114300" wp14:anchorId="58D05218" wp14:editId="4AEA4B2B">
            <wp:extent cx="60261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72"/>
          <w:szCs w:val="72"/>
        </w:rPr>
        <w:t>COMUNE DI SENIGALLIA</w:t>
      </w:r>
    </w:p>
    <w:p w14:paraId="26DEBD79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179EE0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AMMINISTRAZIONE TRASPARENTE</w:t>
      </w:r>
    </w:p>
    <w:p w14:paraId="0736E200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ATTESTAZIONE CONCERNENTE LE VARIAZIONI DELLA SITUAZIONE PATRIMONIALE AI SENSI DELL’ARTICOLO 14, COMMA 1, LETT. F) DEL DECRETO LEGISLATIVO N. 33/2013 – ANNO 2023</w:t>
      </w:r>
    </w:p>
    <w:p w14:paraId="5F88DFAF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0FA1391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 sottoscritto</w:t>
      </w:r>
    </w:p>
    <w:p w14:paraId="34CD7718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Ros Davide </w:t>
      </w:r>
    </w:p>
    <w:p w14:paraId="495EB041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9C93F7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nat</w:t>
      </w:r>
      <w:r>
        <w:rPr>
          <w:sz w:val="24"/>
          <w:szCs w:val="24"/>
        </w:rPr>
        <w:t>o a</w:t>
      </w:r>
    </w:p>
    <w:p w14:paraId="21E54938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Roma</w:t>
      </w:r>
      <w:r>
        <w:rPr>
          <w:color w:val="000000"/>
          <w:sz w:val="24"/>
          <w:szCs w:val="24"/>
        </w:rPr>
        <w:t xml:space="preserve"> </w:t>
      </w:r>
    </w:p>
    <w:p w14:paraId="74369EB1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</w:t>
      </w:r>
    </w:p>
    <w:p w14:paraId="6E72D2BA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14/09/1964</w:t>
      </w:r>
    </w:p>
    <w:p w14:paraId="460B0F19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14F10B8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412621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residente</w:t>
      </w:r>
      <w:r>
        <w:rPr>
          <w:sz w:val="24"/>
          <w:szCs w:val="24"/>
        </w:rPr>
        <w:t xml:space="preserve"> a</w:t>
      </w:r>
    </w:p>
    <w:p w14:paraId="7B609E2B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Senigallia (AN)</w:t>
      </w:r>
    </w:p>
    <w:p w14:paraId="44A0E430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</w:t>
      </w:r>
    </w:p>
    <w:p w14:paraId="6B5ED5FC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Galvani 3 </w:t>
      </w:r>
    </w:p>
    <w:p w14:paraId="30440881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D06FC54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0AF696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stato civile</w:t>
      </w:r>
    </w:p>
    <w:p w14:paraId="4FA2AAB0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Coniugato </w:t>
      </w:r>
    </w:p>
    <w:p w14:paraId="2E7B05BE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9821C4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CONSIGLIERE COMUNALE</w:t>
      </w:r>
    </w:p>
    <w:p w14:paraId="27542A94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2F24974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03F8D13E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7B7FF2CA" w14:textId="77777777" w:rsidR="00C71216" w:rsidRDefault="00D3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la propria situazione patrimoniale:</w:t>
      </w:r>
    </w:p>
    <w:p w14:paraId="76922338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5E14A7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on ha subito variazioni rispetto a quanto già comunicato;</w:t>
      </w:r>
    </w:p>
    <w:p w14:paraId="374B2781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both"/>
        <w:rPr>
          <w:color w:val="000000"/>
          <w:sz w:val="24"/>
          <w:szCs w:val="24"/>
        </w:rPr>
      </w:pPr>
    </w:p>
    <w:p w14:paraId="59375BB9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3BC6BC92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allega copia della dichiarazione dei redditi anno 2022 del sottoscritto.</w:t>
      </w:r>
    </w:p>
    <w:p w14:paraId="523D0A40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BF1198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12AD9D" w14:textId="77777777" w:rsidR="00C71216" w:rsidRDefault="00C7121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6A9B3F1E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Senigallia, _____________</w:t>
      </w:r>
    </w:p>
    <w:p w14:paraId="60D14EFE" w14:textId="77777777" w:rsidR="00C71216" w:rsidRDefault="00D32285">
      <w:pPr>
        <w:pBdr>
          <w:top w:val="nil"/>
          <w:left w:val="nil"/>
          <w:bottom w:val="nil"/>
          <w:right w:val="nil"/>
          <w:between w:val="nil"/>
        </w:pBdr>
        <w:ind w:left="6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C71216">
      <w:pgSz w:w="11905" w:h="16837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640E"/>
    <w:multiLevelType w:val="multilevel"/>
    <w:tmpl w:val="5E42A5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2212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16"/>
    <w:rsid w:val="00322AF4"/>
    <w:rsid w:val="007E375C"/>
    <w:rsid w:val="00C71216"/>
    <w:rsid w:val="00D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39EE"/>
  <w15:docId w15:val="{C8E1BB69-6D84-44C8-BF29-2630629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Giovanetti Michele</dc:creator>
  <cp:lastModifiedBy>Sinicato Simona</cp:lastModifiedBy>
  <cp:revision>2</cp:revision>
  <dcterms:created xsi:type="dcterms:W3CDTF">2024-02-27T09:49:00Z</dcterms:created>
  <dcterms:modified xsi:type="dcterms:W3CDTF">2024-02-27T09:49:00Z</dcterms:modified>
</cp:coreProperties>
</file>