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2608" w14:textId="6F092B59" w:rsidR="00B56064" w:rsidRPr="008F463F" w:rsidRDefault="00B56064" w:rsidP="0048089A">
      <w:pPr>
        <w:keepNext/>
        <w:keepLines/>
        <w:suppressAutoHyphens w:val="0"/>
        <w:autoSpaceDE/>
        <w:autoSpaceDN/>
        <w:adjustRightInd/>
        <w:spacing w:before="93" w:after="80" w:line="259" w:lineRule="auto"/>
        <w:jc w:val="both"/>
        <w:outlineLvl w:val="0"/>
        <w:rPr>
          <w:rFonts w:eastAsiaTheme="majorEastAsia" w:hAnsi="Times New Roman"/>
          <w:color w:val="FF0000"/>
          <w:kern w:val="0"/>
          <w:sz w:val="20"/>
          <w:szCs w:val="20"/>
        </w:rPr>
      </w:pPr>
      <w:r w:rsidRPr="00B56064">
        <w:rPr>
          <w:rFonts w:eastAsiaTheme="majorEastAsia" w:hAnsi="Times New Roman"/>
          <w:kern w:val="0"/>
          <w:sz w:val="20"/>
          <w:szCs w:val="20"/>
        </w:rPr>
        <w:t>ALLEGATO C)</w:t>
      </w:r>
      <w:r w:rsidR="008F463F">
        <w:rPr>
          <w:rFonts w:eastAsiaTheme="majorEastAsia" w:hAnsi="Times New Roman"/>
          <w:kern w:val="0"/>
          <w:sz w:val="20"/>
          <w:szCs w:val="20"/>
        </w:rPr>
        <w:t xml:space="preserve"> </w:t>
      </w:r>
    </w:p>
    <w:p w14:paraId="28A4C6E4" w14:textId="77777777" w:rsidR="00B56064" w:rsidRPr="00B56064" w:rsidRDefault="00B56064" w:rsidP="0048089A">
      <w:pPr>
        <w:keepNext/>
        <w:keepLines/>
        <w:suppressAutoHyphens w:val="0"/>
        <w:autoSpaceDE/>
        <w:autoSpaceDN/>
        <w:adjustRightInd/>
        <w:spacing w:before="93" w:after="80" w:line="259" w:lineRule="auto"/>
        <w:jc w:val="both"/>
        <w:outlineLvl w:val="0"/>
        <w:rPr>
          <w:rFonts w:eastAsiaTheme="majorEastAsia" w:hAnsi="Times New Roman"/>
          <w:b/>
          <w:bCs/>
          <w:kern w:val="0"/>
          <w:sz w:val="20"/>
          <w:szCs w:val="20"/>
        </w:rPr>
      </w:pP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INFORMATIVA</w:t>
      </w:r>
      <w:r w:rsidRPr="00B56064">
        <w:rPr>
          <w:rFonts w:eastAsiaTheme="majorEastAsia" w:hAnsi="Times New Roman"/>
          <w:b/>
          <w:bCs/>
          <w:spacing w:val="46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AI</w:t>
      </w:r>
      <w:r w:rsidRPr="00B56064">
        <w:rPr>
          <w:rFonts w:eastAsiaTheme="majorEastAsia" w:hAnsi="Times New Roman"/>
          <w:b/>
          <w:bCs/>
          <w:spacing w:val="49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SENSI</w:t>
      </w:r>
      <w:r w:rsidRPr="00B56064">
        <w:rPr>
          <w:rFonts w:eastAsiaTheme="majorEastAsia" w:hAnsi="Times New Roman"/>
          <w:b/>
          <w:bCs/>
          <w:spacing w:val="47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DELL’</w:t>
      </w:r>
      <w:r w:rsidRPr="00B56064">
        <w:rPr>
          <w:rFonts w:eastAsiaTheme="majorEastAsia" w:hAnsi="Times New Roman"/>
          <w:b/>
          <w:bCs/>
          <w:spacing w:val="49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ART</w:t>
      </w:r>
      <w:r w:rsidRPr="00B56064">
        <w:rPr>
          <w:rFonts w:eastAsiaTheme="majorEastAsia" w:hAnsi="Times New Roman"/>
          <w:b/>
          <w:bCs/>
          <w:spacing w:val="46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13</w:t>
      </w:r>
      <w:r w:rsidRPr="00B56064">
        <w:rPr>
          <w:rFonts w:eastAsiaTheme="majorEastAsia" w:hAnsi="Times New Roman"/>
          <w:b/>
          <w:bCs/>
          <w:spacing w:val="47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REGOLAMENTO</w:t>
      </w:r>
      <w:r w:rsidRPr="00B56064">
        <w:rPr>
          <w:rFonts w:eastAsiaTheme="majorEastAsia" w:hAnsi="Times New Roman"/>
          <w:b/>
          <w:bCs/>
          <w:spacing w:val="46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UE</w:t>
      </w:r>
      <w:r w:rsidRPr="00B56064">
        <w:rPr>
          <w:rFonts w:eastAsiaTheme="majorEastAsia" w:hAnsi="Times New Roman"/>
          <w:b/>
          <w:bCs/>
          <w:spacing w:val="47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2016/679 (Regolamento Generale</w:t>
      </w:r>
      <w:r w:rsidRPr="00B56064">
        <w:rPr>
          <w:rFonts w:eastAsiaTheme="majorEastAsia" w:hAnsi="Times New Roman"/>
          <w:b/>
          <w:bCs/>
          <w:spacing w:val="-3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sulla</w:t>
      </w:r>
      <w:r w:rsidRPr="00B56064">
        <w:rPr>
          <w:rFonts w:eastAsiaTheme="majorEastAsia" w:hAnsi="Times New Roman"/>
          <w:b/>
          <w:bCs/>
          <w:spacing w:val="-2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Protezione</w:t>
      </w:r>
      <w:r w:rsidRPr="00B56064">
        <w:rPr>
          <w:rFonts w:eastAsiaTheme="majorEastAsia" w:hAnsi="Times New Roman"/>
          <w:b/>
          <w:bCs/>
          <w:spacing w:val="-2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dei</w:t>
      </w:r>
      <w:r w:rsidRPr="00B56064">
        <w:rPr>
          <w:rFonts w:eastAsiaTheme="majorEastAsia" w:hAnsi="Times New Roman"/>
          <w:b/>
          <w:bCs/>
          <w:spacing w:val="-2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Dati)</w:t>
      </w:r>
      <w:r w:rsidRPr="00B56064">
        <w:rPr>
          <w:rFonts w:eastAsiaTheme="majorEastAsia" w:hAnsi="Times New Roman"/>
          <w:b/>
          <w:bCs/>
          <w:spacing w:val="63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PER</w:t>
      </w:r>
      <w:r w:rsidRPr="00B56064">
        <w:rPr>
          <w:rFonts w:eastAsiaTheme="majorEastAsia" w:hAnsi="Times New Roman"/>
          <w:b/>
          <w:bCs/>
          <w:spacing w:val="-1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IL</w:t>
      </w:r>
      <w:r w:rsidRPr="00B56064">
        <w:rPr>
          <w:rFonts w:eastAsiaTheme="majorEastAsia" w:hAnsi="Times New Roman"/>
          <w:b/>
          <w:bCs/>
          <w:spacing w:val="-5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TRATTAMENTO</w:t>
      </w:r>
      <w:r w:rsidRPr="00B56064">
        <w:rPr>
          <w:rFonts w:eastAsiaTheme="majorEastAsia" w:hAnsi="Times New Roman"/>
          <w:b/>
          <w:bCs/>
          <w:spacing w:val="-1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DI</w:t>
      </w:r>
      <w:r w:rsidRPr="00B56064">
        <w:rPr>
          <w:rFonts w:eastAsiaTheme="majorEastAsia" w:hAnsi="Times New Roman"/>
          <w:b/>
          <w:bCs/>
          <w:spacing w:val="-2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DATI</w:t>
      </w:r>
      <w:r w:rsidRPr="00B56064">
        <w:rPr>
          <w:rFonts w:eastAsiaTheme="majorEastAsia" w:hAnsi="Times New Roman"/>
          <w:b/>
          <w:bCs/>
          <w:spacing w:val="-1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E</w:t>
      </w:r>
      <w:r w:rsidRPr="00B56064">
        <w:rPr>
          <w:rFonts w:eastAsiaTheme="majorEastAsia" w:hAnsi="Times New Roman"/>
          <w:b/>
          <w:bCs/>
          <w:spacing w:val="-2"/>
          <w:kern w:val="0"/>
          <w:sz w:val="20"/>
          <w:szCs w:val="20"/>
        </w:rPr>
        <w:t xml:space="preserve"> </w:t>
      </w:r>
      <w:r w:rsidRPr="00B56064">
        <w:rPr>
          <w:rFonts w:eastAsiaTheme="majorEastAsia" w:hAnsi="Times New Roman"/>
          <w:b/>
          <w:bCs/>
          <w:kern w:val="0"/>
          <w:sz w:val="20"/>
          <w:szCs w:val="20"/>
        </w:rPr>
        <w:t>DOCUMENTI</w:t>
      </w:r>
    </w:p>
    <w:p w14:paraId="546EE554" w14:textId="77777777" w:rsidR="00B56064" w:rsidRPr="00B56064" w:rsidRDefault="00B56064" w:rsidP="00B56064">
      <w:pPr>
        <w:widowControl w:val="0"/>
        <w:suppressAutoHyphens w:val="0"/>
        <w:adjustRightInd/>
        <w:spacing w:before="1"/>
        <w:rPr>
          <w:rFonts w:hAnsi="Times New Roman"/>
          <w:kern w:val="0"/>
          <w:sz w:val="20"/>
          <w:szCs w:val="20"/>
        </w:rPr>
      </w:pPr>
    </w:p>
    <w:p w14:paraId="3D60B2D0" w14:textId="500306A0" w:rsidR="00B56064" w:rsidRPr="00B56064" w:rsidRDefault="00B56064" w:rsidP="0048089A">
      <w:pPr>
        <w:widowControl w:val="0"/>
        <w:suppressAutoHyphens w:val="0"/>
        <w:adjustRightInd/>
        <w:ind w:right="148"/>
        <w:jc w:val="both"/>
        <w:rPr>
          <w:rFonts w:hAnsi="Times New Roman"/>
          <w:kern w:val="0"/>
          <w:sz w:val="20"/>
          <w:szCs w:val="20"/>
        </w:rPr>
      </w:pPr>
      <w:r w:rsidRPr="00B56064">
        <w:rPr>
          <w:rFonts w:hAnsi="Times New Roman"/>
          <w:kern w:val="0"/>
          <w:sz w:val="20"/>
          <w:szCs w:val="20"/>
        </w:rPr>
        <w:t>I dati raccolti saranno trattati ai sensi della normativa vigente in tema di protezione dei dati personali con la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finalità di selezione de</w:t>
      </w:r>
      <w:r w:rsidR="00C75455">
        <w:rPr>
          <w:rFonts w:hAnsi="Times New Roman"/>
          <w:kern w:val="0"/>
          <w:sz w:val="20"/>
          <w:szCs w:val="20"/>
        </w:rPr>
        <w:t xml:space="preserve">i componenti del consiglio di </w:t>
      </w:r>
      <w:proofErr w:type="gramStart"/>
      <w:r w:rsidRPr="00B56064">
        <w:rPr>
          <w:rFonts w:hAnsi="Times New Roman"/>
          <w:kern w:val="0"/>
          <w:sz w:val="20"/>
          <w:szCs w:val="20"/>
        </w:rPr>
        <w:t>amministra</w:t>
      </w:r>
      <w:r w:rsidR="00C75455">
        <w:rPr>
          <w:rFonts w:hAnsi="Times New Roman"/>
          <w:kern w:val="0"/>
          <w:sz w:val="20"/>
          <w:szCs w:val="20"/>
        </w:rPr>
        <w:t xml:space="preserve">zione </w:t>
      </w:r>
      <w:r w:rsidRPr="00B56064">
        <w:rPr>
          <w:rFonts w:hAnsi="Times New Roman"/>
          <w:kern w:val="0"/>
          <w:sz w:val="20"/>
          <w:szCs w:val="20"/>
        </w:rPr>
        <w:t xml:space="preserve"> dell’Azienda</w:t>
      </w:r>
      <w:proofErr w:type="gramEnd"/>
      <w:r w:rsidRPr="00B56064">
        <w:rPr>
          <w:rFonts w:hAnsi="Times New Roman"/>
          <w:kern w:val="0"/>
          <w:sz w:val="20"/>
          <w:szCs w:val="20"/>
        </w:rPr>
        <w:t xml:space="preserve"> Speciale “Senigallia Servizi”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a cui si riferisce il presente avviso. Le basi giuridiche che legittimano il trattamento sono le seguenti: l’esecuzione di un contratto di cui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l’interessato è parte e l’adempimento di misure precontrattuali adottate su richiesta di quest’ultimo,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ai sensi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dell’art. 6 par. 1 lett. b) del Regolamento UE 679/2016 e l’adempimento di obblighi di legge, ai sensi dell’art. 6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par.</w:t>
      </w:r>
      <w:r w:rsidRPr="00B56064">
        <w:rPr>
          <w:rFonts w:hAnsi="Times New Roman"/>
          <w:spacing w:val="-2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1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lett.</w:t>
      </w:r>
      <w:r w:rsidRPr="00B56064">
        <w:rPr>
          <w:rFonts w:hAnsi="Times New Roman"/>
          <w:spacing w:val="-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c)</w:t>
      </w:r>
      <w:r w:rsidRPr="00B56064">
        <w:rPr>
          <w:rFonts w:hAnsi="Times New Roman"/>
          <w:spacing w:val="-2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del Regolamento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UE</w:t>
      </w:r>
      <w:r w:rsidRPr="00B56064">
        <w:rPr>
          <w:rFonts w:hAnsi="Times New Roman"/>
          <w:spacing w:val="-2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679/2016.</w:t>
      </w:r>
    </w:p>
    <w:p w14:paraId="41B8B399" w14:textId="77777777" w:rsidR="00B56064" w:rsidRPr="00B56064" w:rsidRDefault="00B56064" w:rsidP="0048089A">
      <w:pPr>
        <w:widowControl w:val="0"/>
        <w:suppressAutoHyphens w:val="0"/>
        <w:adjustRightInd/>
        <w:ind w:right="148"/>
        <w:jc w:val="both"/>
        <w:rPr>
          <w:rFonts w:hAnsi="Times New Roman"/>
          <w:kern w:val="0"/>
          <w:sz w:val="20"/>
          <w:szCs w:val="20"/>
        </w:rPr>
      </w:pPr>
      <w:r w:rsidRPr="00B56064">
        <w:rPr>
          <w:rFonts w:hAnsi="Times New Roman"/>
          <w:kern w:val="0"/>
          <w:sz w:val="20"/>
          <w:szCs w:val="20"/>
        </w:rPr>
        <w:t>I dati forniti dai candidati saranno comunicati al personale coinvolto nel procedimento per gli adempimenti di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competenza. Gli stessi saranno trattati anche successivamente all’eventuale instaurazione del rapporto di lavoro</w:t>
      </w:r>
      <w:r w:rsidRPr="00B56064">
        <w:rPr>
          <w:rFonts w:hAnsi="Times New Roman"/>
          <w:spacing w:val="-47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per le finalità inerenti alla gestione</w:t>
      </w:r>
      <w:r w:rsidRPr="00B56064">
        <w:rPr>
          <w:rFonts w:hAnsi="Times New Roman"/>
          <w:spacing w:val="49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del rapporto medesimo. Potranno</w:t>
      </w:r>
      <w:r w:rsidRPr="00B56064">
        <w:rPr>
          <w:rFonts w:hAnsi="Times New Roman"/>
          <w:spacing w:val="50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essere trattati da soggetti pubblici e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privati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per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attività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strumentali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alle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finalità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indicate.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Saranno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inoltre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comunicati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a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soggetti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pubblici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per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l’osservanza di obblighi di legge, sempre nel rispetto della normativa vigente in tema di protezione dei dati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personali. Non è previsto il trasferimento di dati in un paese terzo. Il presente trattamento non contempla alcun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processo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decisionale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automatizzato,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compresa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la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profilazione,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cui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all’articolo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22,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paragrafi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1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e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4,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del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Regolamento</w:t>
      </w:r>
      <w:r w:rsidRPr="00B56064">
        <w:rPr>
          <w:rFonts w:hAnsi="Times New Roman"/>
          <w:spacing w:val="-2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UE n.</w:t>
      </w:r>
      <w:r w:rsidRPr="00B56064">
        <w:rPr>
          <w:rFonts w:hAnsi="Times New Roman"/>
          <w:spacing w:val="-3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679/2016.</w:t>
      </w:r>
    </w:p>
    <w:p w14:paraId="65CECCD8" w14:textId="77777777" w:rsidR="00B56064" w:rsidRPr="00B56064" w:rsidRDefault="00B56064" w:rsidP="0048089A">
      <w:pPr>
        <w:widowControl w:val="0"/>
        <w:suppressAutoHyphens w:val="0"/>
        <w:adjustRightInd/>
        <w:ind w:right="148"/>
        <w:jc w:val="both"/>
        <w:rPr>
          <w:rFonts w:hAnsi="Times New Roman"/>
          <w:kern w:val="0"/>
          <w:sz w:val="20"/>
          <w:szCs w:val="20"/>
        </w:rPr>
      </w:pPr>
      <w:r w:rsidRPr="00B56064">
        <w:rPr>
          <w:rFonts w:hAnsi="Times New Roman"/>
          <w:kern w:val="0"/>
          <w:sz w:val="20"/>
          <w:szCs w:val="20"/>
        </w:rPr>
        <w:t>Il conferimento di tali dati è obbligatorio ai fini della valutazione dei requisiti di partecipazione, pena l’esclusione</w:t>
      </w:r>
      <w:r w:rsidRPr="00B56064">
        <w:rPr>
          <w:rFonts w:hAnsi="Times New Roman"/>
          <w:spacing w:val="-47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dal</w:t>
      </w:r>
      <w:r w:rsidRPr="00B56064">
        <w:rPr>
          <w:rFonts w:hAnsi="Times New Roman"/>
          <w:spacing w:val="7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procedimento</w:t>
      </w:r>
      <w:r w:rsidRPr="00B56064">
        <w:rPr>
          <w:rFonts w:hAnsi="Times New Roman"/>
          <w:spacing w:val="10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di</w:t>
      </w:r>
      <w:r w:rsidRPr="00B56064">
        <w:rPr>
          <w:rFonts w:hAnsi="Times New Roman"/>
          <w:spacing w:val="7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selezione.</w:t>
      </w:r>
      <w:r w:rsidRPr="00B56064">
        <w:rPr>
          <w:rFonts w:hAnsi="Times New Roman"/>
          <w:spacing w:val="9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I</w:t>
      </w:r>
      <w:r w:rsidRPr="00B56064">
        <w:rPr>
          <w:rFonts w:hAnsi="Times New Roman"/>
          <w:spacing w:val="8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dati</w:t>
      </w:r>
      <w:r w:rsidRPr="00B56064">
        <w:rPr>
          <w:rFonts w:hAnsi="Times New Roman"/>
          <w:spacing w:val="5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saranno</w:t>
      </w:r>
      <w:r w:rsidRPr="00B56064">
        <w:rPr>
          <w:rFonts w:hAnsi="Times New Roman"/>
          <w:spacing w:val="7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conservati</w:t>
      </w:r>
      <w:r w:rsidRPr="00B56064">
        <w:rPr>
          <w:rFonts w:hAnsi="Times New Roman"/>
          <w:spacing w:val="8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per</w:t>
      </w:r>
      <w:r w:rsidRPr="00B56064">
        <w:rPr>
          <w:rFonts w:hAnsi="Times New Roman"/>
          <w:spacing w:val="8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il</w:t>
      </w:r>
      <w:r w:rsidRPr="00B56064">
        <w:rPr>
          <w:rFonts w:hAnsi="Times New Roman"/>
          <w:spacing w:val="8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tempo</w:t>
      </w:r>
      <w:r w:rsidRPr="00B56064">
        <w:rPr>
          <w:rFonts w:hAnsi="Times New Roman"/>
          <w:spacing w:val="9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necessario</w:t>
      </w:r>
      <w:r w:rsidRPr="00B56064">
        <w:rPr>
          <w:rFonts w:hAnsi="Times New Roman"/>
          <w:spacing w:val="7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a</w:t>
      </w:r>
      <w:r w:rsidRPr="00B56064">
        <w:rPr>
          <w:rFonts w:hAnsi="Times New Roman"/>
          <w:spacing w:val="8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perseguire</w:t>
      </w:r>
      <w:r w:rsidRPr="00B56064">
        <w:rPr>
          <w:rFonts w:hAnsi="Times New Roman"/>
          <w:spacing w:val="5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le</w:t>
      </w:r>
      <w:r w:rsidRPr="00B56064">
        <w:rPr>
          <w:rFonts w:hAnsi="Times New Roman"/>
          <w:spacing w:val="9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finalità</w:t>
      </w:r>
      <w:r w:rsidRPr="00B56064">
        <w:rPr>
          <w:rFonts w:hAnsi="Times New Roman"/>
          <w:spacing w:val="13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indicate</w:t>
      </w:r>
      <w:r w:rsidRPr="00B56064">
        <w:rPr>
          <w:rFonts w:hAnsi="Times New Roman"/>
          <w:spacing w:val="-48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e nel rispetto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degli</w:t>
      </w:r>
      <w:r w:rsidRPr="00B56064">
        <w:rPr>
          <w:rFonts w:hAnsi="Times New Roman"/>
          <w:spacing w:val="-2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obblighi di</w:t>
      </w:r>
      <w:r w:rsidRPr="00B56064">
        <w:rPr>
          <w:rFonts w:hAnsi="Times New Roman"/>
          <w:spacing w:val="-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legge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correlati.</w:t>
      </w:r>
    </w:p>
    <w:p w14:paraId="4995799F" w14:textId="77777777" w:rsidR="00B56064" w:rsidRPr="00B56064" w:rsidRDefault="00B56064" w:rsidP="0048089A">
      <w:pPr>
        <w:widowControl w:val="0"/>
        <w:suppressAutoHyphens w:val="0"/>
        <w:adjustRightInd/>
        <w:ind w:right="149"/>
        <w:jc w:val="both"/>
        <w:rPr>
          <w:rFonts w:hAnsi="Times New Roman"/>
          <w:kern w:val="0"/>
          <w:sz w:val="20"/>
          <w:szCs w:val="20"/>
        </w:rPr>
      </w:pPr>
      <w:r w:rsidRPr="00B56064">
        <w:rPr>
          <w:rFonts w:hAnsi="Times New Roman"/>
          <w:kern w:val="0"/>
          <w:sz w:val="20"/>
          <w:szCs w:val="20"/>
        </w:rPr>
        <w:t>Il/la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candidato/a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potrà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far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valere,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in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qualsiasi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momento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e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ove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possibile,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suoi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diritti,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in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particolare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con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riferimento al diritto di accesso ai suoi dati personali, nonché al diritto di ottenerne la rettifica o la limitazione,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l’aggiornamento e la cancellazione, il diritto di opposizione al trattamento, salvo vi sia un motivo legittimo del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Titolare del trattamento che prevalga sugli interessi dell’interessato, ovvero per l’accertamento, l’esercizio o la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difesa</w:t>
      </w:r>
      <w:r w:rsidRPr="00B56064">
        <w:rPr>
          <w:rFonts w:hAnsi="Times New Roman"/>
          <w:spacing w:val="-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di</w:t>
      </w:r>
      <w:r w:rsidRPr="00B56064">
        <w:rPr>
          <w:rFonts w:hAnsi="Times New Roman"/>
          <w:spacing w:val="-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un</w:t>
      </w:r>
      <w:r w:rsidRPr="00B56064">
        <w:rPr>
          <w:rFonts w:hAnsi="Times New Roman"/>
          <w:spacing w:val="-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diritto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in sede</w:t>
      </w:r>
      <w:r w:rsidRPr="00B56064">
        <w:rPr>
          <w:rFonts w:hAnsi="Times New Roman"/>
          <w:spacing w:val="-2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giudiziaria.</w:t>
      </w:r>
    </w:p>
    <w:p w14:paraId="0667ABF8" w14:textId="77777777" w:rsidR="00B56064" w:rsidRPr="00B56064" w:rsidRDefault="00B56064" w:rsidP="00B56064">
      <w:pPr>
        <w:widowControl w:val="0"/>
        <w:suppressAutoHyphens w:val="0"/>
        <w:adjustRightInd/>
        <w:spacing w:before="12"/>
        <w:rPr>
          <w:rFonts w:hAnsi="Times New Roman"/>
          <w:kern w:val="0"/>
          <w:sz w:val="20"/>
          <w:szCs w:val="20"/>
        </w:rPr>
      </w:pPr>
    </w:p>
    <w:p w14:paraId="2799DF01" w14:textId="77777777" w:rsidR="0048089A" w:rsidRDefault="0048089A" w:rsidP="00B56064">
      <w:pPr>
        <w:widowControl w:val="0"/>
        <w:suppressAutoHyphens w:val="0"/>
        <w:adjustRightInd/>
        <w:ind w:left="100" w:right="154"/>
        <w:jc w:val="both"/>
        <w:rPr>
          <w:rFonts w:hAnsi="Times New Roman"/>
          <w:kern w:val="0"/>
          <w:sz w:val="20"/>
          <w:szCs w:val="20"/>
        </w:rPr>
      </w:pPr>
    </w:p>
    <w:p w14:paraId="74BA1996" w14:textId="77777777" w:rsidR="0048089A" w:rsidRPr="0048089A" w:rsidRDefault="00B56064" w:rsidP="0048089A">
      <w:pPr>
        <w:widowControl w:val="0"/>
        <w:suppressAutoHyphens w:val="0"/>
        <w:adjustRightInd/>
        <w:ind w:right="154"/>
        <w:jc w:val="both"/>
        <w:rPr>
          <w:rFonts w:hAnsi="Times New Roman"/>
          <w:i/>
          <w:iCs/>
          <w:kern w:val="0"/>
          <w:sz w:val="18"/>
          <w:szCs w:val="18"/>
        </w:rPr>
      </w:pPr>
      <w:r w:rsidRPr="0048089A">
        <w:rPr>
          <w:rFonts w:hAnsi="Times New Roman"/>
          <w:i/>
          <w:iCs/>
          <w:kern w:val="0"/>
          <w:sz w:val="18"/>
          <w:szCs w:val="18"/>
        </w:rPr>
        <w:t>Il Titolare del trattamento dei dati è l’Amministrazione che ha indetto il presente bando</w:t>
      </w:r>
      <w:r w:rsidR="0048089A" w:rsidRPr="0048089A">
        <w:rPr>
          <w:rFonts w:hAnsi="Times New Roman"/>
          <w:i/>
          <w:iCs/>
          <w:kern w:val="0"/>
          <w:sz w:val="18"/>
          <w:szCs w:val="18"/>
        </w:rPr>
        <w:t>.</w:t>
      </w:r>
    </w:p>
    <w:p w14:paraId="7DC0A19C" w14:textId="28FA736E" w:rsidR="0048089A" w:rsidRPr="0048089A" w:rsidRDefault="0048089A" w:rsidP="0048089A">
      <w:pPr>
        <w:widowControl w:val="0"/>
        <w:suppressAutoHyphens w:val="0"/>
        <w:adjustRightInd/>
        <w:ind w:right="154"/>
        <w:jc w:val="both"/>
        <w:rPr>
          <w:rFonts w:hAnsi="Times New Roman"/>
          <w:i/>
          <w:iCs/>
          <w:kern w:val="0"/>
          <w:sz w:val="18"/>
          <w:szCs w:val="18"/>
        </w:rPr>
      </w:pPr>
      <w:r w:rsidRPr="0048089A">
        <w:rPr>
          <w:rFonts w:hAnsi="Times New Roman"/>
          <w:i/>
          <w:iCs/>
          <w:kern w:val="0"/>
          <w:sz w:val="18"/>
          <w:szCs w:val="18"/>
        </w:rPr>
        <w:t xml:space="preserve">Il </w:t>
      </w:r>
      <w:proofErr w:type="gramStart"/>
      <w:r w:rsidRPr="0048089A">
        <w:rPr>
          <w:rFonts w:hAnsi="Times New Roman"/>
          <w:i/>
          <w:iCs/>
          <w:kern w:val="0"/>
          <w:sz w:val="18"/>
          <w:szCs w:val="18"/>
        </w:rPr>
        <w:t>servizio  di</w:t>
      </w:r>
      <w:proofErr w:type="gramEnd"/>
      <w:r w:rsidRPr="0048089A">
        <w:rPr>
          <w:rFonts w:hAnsi="Times New Roman"/>
          <w:i/>
          <w:iCs/>
          <w:kern w:val="0"/>
          <w:sz w:val="18"/>
          <w:szCs w:val="18"/>
        </w:rPr>
        <w:t xml:space="preserve"> Responsabile della Protezione dei dati è stato aggiudicato a </w:t>
      </w:r>
      <w:r w:rsidRPr="0048089A">
        <w:rPr>
          <w:rFonts w:hAnsi="Times New Roman"/>
          <w:b/>
          <w:bCs/>
          <w:i/>
          <w:iCs/>
          <w:kern w:val="0"/>
          <w:sz w:val="18"/>
          <w:szCs w:val="18"/>
        </w:rPr>
        <w:t>IDEAPUBBLICA s.r.l.</w:t>
      </w:r>
      <w:r w:rsidRPr="0048089A">
        <w:rPr>
          <w:rFonts w:hAnsi="Times New Roman"/>
          <w:i/>
          <w:iCs/>
          <w:kern w:val="0"/>
          <w:sz w:val="18"/>
          <w:szCs w:val="18"/>
        </w:rPr>
        <w:t xml:space="preserve"> corrente in Via Liuti n.2/A Pesaro ed il </w:t>
      </w:r>
      <w:r w:rsidRPr="0048089A">
        <w:rPr>
          <w:rFonts w:hAnsi="Times New Roman"/>
          <w:b/>
          <w:bCs/>
          <w:i/>
          <w:iCs/>
          <w:kern w:val="0"/>
          <w:sz w:val="18"/>
          <w:szCs w:val="18"/>
        </w:rPr>
        <w:t>referente</w:t>
      </w:r>
      <w:r w:rsidRPr="0048089A">
        <w:rPr>
          <w:rFonts w:hAnsi="Times New Roman"/>
          <w:i/>
          <w:iCs/>
          <w:kern w:val="0"/>
          <w:sz w:val="18"/>
          <w:szCs w:val="18"/>
        </w:rPr>
        <w:t xml:space="preserve"> per il Comune di Senigallia, è il </w:t>
      </w:r>
      <w:r w:rsidRPr="0048089A">
        <w:rPr>
          <w:rFonts w:hAnsi="Times New Roman"/>
          <w:b/>
          <w:bCs/>
          <w:i/>
          <w:iCs/>
          <w:kern w:val="0"/>
          <w:sz w:val="18"/>
          <w:szCs w:val="18"/>
        </w:rPr>
        <w:t>Dott. Emanuele Cofanelli</w:t>
      </w:r>
      <w:r w:rsidRPr="0048089A">
        <w:rPr>
          <w:rFonts w:hAnsi="Times New Roman"/>
          <w:i/>
          <w:iCs/>
          <w:kern w:val="0"/>
          <w:sz w:val="18"/>
          <w:szCs w:val="18"/>
        </w:rPr>
        <w:t>, nominato con decreto sindacale n. 100/2025</w:t>
      </w:r>
      <w:r w:rsidR="00CC5ECD">
        <w:rPr>
          <w:rFonts w:hAnsi="Times New Roman"/>
          <w:i/>
          <w:iCs/>
          <w:kern w:val="0"/>
          <w:sz w:val="18"/>
          <w:szCs w:val="18"/>
        </w:rPr>
        <w:t xml:space="preserve"> </w:t>
      </w:r>
      <w:hyperlink r:id="rId10" w:history="1">
        <w:r w:rsidR="00CC5ECD" w:rsidRPr="00213ED2">
          <w:rPr>
            <w:rStyle w:val="Collegamentoipertestuale"/>
            <w:rFonts w:hAnsi="Times New Roman"/>
            <w:i/>
            <w:iCs/>
            <w:kern w:val="0"/>
            <w:sz w:val="18"/>
            <w:szCs w:val="18"/>
          </w:rPr>
          <w:t>dpo@comune.senigallia.an.it</w:t>
        </w:r>
      </w:hyperlink>
    </w:p>
    <w:p w14:paraId="6204EC69" w14:textId="5C5D2C80" w:rsidR="0048089A" w:rsidRPr="0048089A" w:rsidRDefault="0048089A" w:rsidP="0048089A">
      <w:pPr>
        <w:widowControl w:val="0"/>
        <w:suppressAutoHyphens w:val="0"/>
        <w:adjustRightInd/>
        <w:ind w:right="154"/>
        <w:jc w:val="both"/>
        <w:rPr>
          <w:rFonts w:hAnsi="Times New Roman"/>
          <w:i/>
          <w:iCs/>
          <w:kern w:val="0"/>
          <w:sz w:val="18"/>
          <w:szCs w:val="18"/>
        </w:rPr>
      </w:pPr>
      <w:r w:rsidRPr="0048089A">
        <w:rPr>
          <w:rFonts w:hAnsi="Times New Roman"/>
          <w:i/>
          <w:iCs/>
          <w:kern w:val="0"/>
          <w:sz w:val="18"/>
          <w:szCs w:val="18"/>
        </w:rPr>
        <w:t xml:space="preserve">I dati del DPO sono </w:t>
      </w:r>
      <w:proofErr w:type="gramStart"/>
      <w:r w:rsidRPr="0048089A">
        <w:rPr>
          <w:rFonts w:hAnsi="Times New Roman"/>
          <w:i/>
          <w:iCs/>
          <w:kern w:val="0"/>
          <w:sz w:val="18"/>
          <w:szCs w:val="18"/>
        </w:rPr>
        <w:t>pubblicati  nella</w:t>
      </w:r>
      <w:proofErr w:type="gramEnd"/>
      <w:r w:rsidRPr="0048089A">
        <w:rPr>
          <w:rFonts w:hAnsi="Times New Roman"/>
          <w:i/>
          <w:iCs/>
          <w:kern w:val="0"/>
          <w:sz w:val="18"/>
          <w:szCs w:val="18"/>
        </w:rPr>
        <w:t xml:space="preserve"> home page del sito-privacy policy  </w:t>
      </w:r>
      <w:hyperlink r:id="rId11" w:tgtFrame="_blank" w:tooltip="https://www.comune.senigallia.an.it/privacy-policy/" w:history="1">
        <w:r w:rsidRPr="0048089A">
          <w:rPr>
            <w:rStyle w:val="Collegamentoipertestuale"/>
            <w:rFonts w:hAnsi="Times New Roman"/>
            <w:i/>
            <w:iCs/>
            <w:kern w:val="0"/>
            <w:sz w:val="18"/>
            <w:szCs w:val="18"/>
          </w:rPr>
          <w:t>https://www.comune.senigallia.an.it/privacy-policy/</w:t>
        </w:r>
      </w:hyperlink>
    </w:p>
    <w:p w14:paraId="6A8EAA72" w14:textId="77777777" w:rsidR="0048089A" w:rsidRDefault="0048089A" w:rsidP="0048089A">
      <w:pPr>
        <w:widowControl w:val="0"/>
        <w:suppressAutoHyphens w:val="0"/>
        <w:adjustRightInd/>
        <w:ind w:right="154"/>
        <w:jc w:val="both"/>
        <w:rPr>
          <w:rFonts w:hAnsi="Times New Roman"/>
          <w:kern w:val="0"/>
          <w:sz w:val="20"/>
          <w:szCs w:val="20"/>
        </w:rPr>
      </w:pPr>
    </w:p>
    <w:p w14:paraId="3A7176BA" w14:textId="77777777" w:rsidR="0048089A" w:rsidRDefault="0048089A" w:rsidP="0048089A">
      <w:pPr>
        <w:widowControl w:val="0"/>
        <w:suppressAutoHyphens w:val="0"/>
        <w:adjustRightInd/>
        <w:ind w:right="154"/>
        <w:jc w:val="both"/>
        <w:rPr>
          <w:rFonts w:hAnsi="Times New Roman"/>
          <w:kern w:val="0"/>
          <w:sz w:val="20"/>
          <w:szCs w:val="20"/>
        </w:rPr>
      </w:pPr>
    </w:p>
    <w:p w14:paraId="5A252D8C" w14:textId="77777777" w:rsidR="00B56064" w:rsidRPr="00B56064" w:rsidRDefault="00B56064" w:rsidP="0048089A">
      <w:pPr>
        <w:widowControl w:val="0"/>
        <w:suppressAutoHyphens w:val="0"/>
        <w:adjustRightInd/>
        <w:ind w:right="153"/>
        <w:jc w:val="both"/>
        <w:rPr>
          <w:rFonts w:hAnsi="Times New Roman"/>
          <w:kern w:val="0"/>
          <w:sz w:val="20"/>
          <w:szCs w:val="20"/>
        </w:rPr>
      </w:pPr>
      <w:r w:rsidRPr="00B56064">
        <w:rPr>
          <w:rFonts w:hAnsi="Times New Roman"/>
          <w:kern w:val="0"/>
          <w:sz w:val="20"/>
          <w:szCs w:val="20"/>
        </w:rPr>
        <w:t>Il/la candidato/a ha diritto di proporre reclamo all’Autorità Garante per la protezione dei dati personali qualora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ne ravvisi</w:t>
      </w:r>
      <w:r w:rsidRPr="00B56064">
        <w:rPr>
          <w:rFonts w:hAnsi="Times New Roman"/>
          <w:spacing w:val="-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la necessità.</w:t>
      </w:r>
    </w:p>
    <w:p w14:paraId="5F5140E1" w14:textId="77777777" w:rsidR="00B56064" w:rsidRPr="00B56064" w:rsidRDefault="00B56064" w:rsidP="00B56064">
      <w:pPr>
        <w:widowControl w:val="0"/>
        <w:suppressAutoHyphens w:val="0"/>
        <w:adjustRightInd/>
        <w:rPr>
          <w:rFonts w:hAnsi="Times New Roman"/>
          <w:kern w:val="0"/>
          <w:sz w:val="20"/>
          <w:szCs w:val="20"/>
        </w:rPr>
      </w:pPr>
    </w:p>
    <w:p w14:paraId="4B32DC97" w14:textId="77777777" w:rsidR="00B56064" w:rsidRPr="00B56064" w:rsidRDefault="00B56064" w:rsidP="00B56064">
      <w:pPr>
        <w:widowControl w:val="0"/>
        <w:suppressAutoHyphens w:val="0"/>
        <w:adjustRightInd/>
        <w:spacing w:before="11"/>
        <w:rPr>
          <w:rFonts w:hAnsi="Times New Roman"/>
          <w:kern w:val="0"/>
          <w:sz w:val="20"/>
          <w:szCs w:val="20"/>
        </w:rPr>
      </w:pPr>
    </w:p>
    <w:p w14:paraId="7945796C" w14:textId="77777777" w:rsidR="00B56064" w:rsidRPr="00B56064" w:rsidRDefault="00B56064" w:rsidP="00B56064">
      <w:pPr>
        <w:widowControl w:val="0"/>
        <w:tabs>
          <w:tab w:val="left" w:pos="4496"/>
        </w:tabs>
        <w:suppressAutoHyphens w:val="0"/>
        <w:adjustRightInd/>
        <w:ind w:left="100"/>
        <w:jc w:val="both"/>
        <w:rPr>
          <w:rFonts w:hAnsi="Times New Roman"/>
          <w:kern w:val="0"/>
          <w:sz w:val="20"/>
          <w:szCs w:val="20"/>
        </w:rPr>
      </w:pPr>
      <w:r w:rsidRPr="00B56064">
        <w:rPr>
          <w:rFonts w:hAnsi="Times New Roman"/>
          <w:kern w:val="0"/>
          <w:sz w:val="20"/>
          <w:szCs w:val="20"/>
        </w:rPr>
        <w:t>Senigallia,</w:t>
      </w:r>
      <w:r w:rsidRPr="00B56064">
        <w:rPr>
          <w:rFonts w:hAnsi="Times New Roman"/>
          <w:spacing w:val="-4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lì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  <w:u w:val="thick"/>
        </w:rPr>
        <w:t xml:space="preserve"> </w:t>
      </w:r>
      <w:r w:rsidRPr="00B56064">
        <w:rPr>
          <w:rFonts w:hAnsi="Times New Roman"/>
          <w:kern w:val="0"/>
          <w:sz w:val="20"/>
          <w:szCs w:val="20"/>
          <w:u w:val="thick"/>
        </w:rPr>
        <w:tab/>
      </w:r>
    </w:p>
    <w:p w14:paraId="79502C00" w14:textId="77777777" w:rsidR="00B56064" w:rsidRPr="00B56064" w:rsidRDefault="00B56064" w:rsidP="00B56064">
      <w:pPr>
        <w:widowControl w:val="0"/>
        <w:suppressAutoHyphens w:val="0"/>
        <w:adjustRightInd/>
        <w:rPr>
          <w:rFonts w:hAnsi="Times New Roman"/>
          <w:kern w:val="0"/>
          <w:sz w:val="20"/>
          <w:szCs w:val="20"/>
        </w:rPr>
      </w:pPr>
    </w:p>
    <w:p w14:paraId="13B5014D" w14:textId="77777777" w:rsidR="00B56064" w:rsidRPr="00B56064" w:rsidRDefault="00B56064" w:rsidP="00B56064">
      <w:pPr>
        <w:widowControl w:val="0"/>
        <w:suppressAutoHyphens w:val="0"/>
        <w:adjustRightInd/>
        <w:spacing w:before="6"/>
        <w:rPr>
          <w:rFonts w:hAnsi="Times New Roman"/>
          <w:kern w:val="0"/>
          <w:sz w:val="20"/>
          <w:szCs w:val="20"/>
        </w:rPr>
      </w:pPr>
    </w:p>
    <w:p w14:paraId="21FF9FD8" w14:textId="77777777" w:rsidR="00B56064" w:rsidRPr="00B56064" w:rsidRDefault="00B56064" w:rsidP="00B56064">
      <w:pPr>
        <w:widowControl w:val="0"/>
        <w:suppressAutoHyphens w:val="0"/>
        <w:adjustRightInd/>
        <w:spacing w:before="56"/>
        <w:ind w:left="6173"/>
        <w:rPr>
          <w:rFonts w:hAnsi="Times New Roman"/>
          <w:kern w:val="0"/>
          <w:sz w:val="20"/>
          <w:szCs w:val="20"/>
        </w:rPr>
      </w:pPr>
      <w:r w:rsidRPr="00B56064">
        <w:rPr>
          <w:rFonts w:hAnsi="Times New Roman"/>
          <w:kern w:val="0"/>
          <w:sz w:val="20"/>
          <w:szCs w:val="20"/>
        </w:rPr>
        <w:t>Firma</w:t>
      </w:r>
      <w:r w:rsidRPr="00B56064">
        <w:rPr>
          <w:rFonts w:hAnsi="Times New Roman"/>
          <w:spacing w:val="-4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per</w:t>
      </w:r>
      <w:r w:rsidRPr="00B56064">
        <w:rPr>
          <w:rFonts w:hAnsi="Times New Roman"/>
          <w:spacing w:val="-3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esteso</w:t>
      </w:r>
      <w:r w:rsidRPr="00B56064">
        <w:rPr>
          <w:rFonts w:hAnsi="Times New Roman"/>
          <w:spacing w:val="-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e leggibile</w:t>
      </w:r>
      <w:r w:rsidRPr="00B56064">
        <w:rPr>
          <w:rFonts w:hAnsi="Times New Roman"/>
          <w:spacing w:val="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per</w:t>
      </w:r>
      <w:r w:rsidRPr="00B56064">
        <w:rPr>
          <w:rFonts w:hAnsi="Times New Roman"/>
          <w:spacing w:val="-1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presa</w:t>
      </w:r>
      <w:r w:rsidRPr="00B56064">
        <w:rPr>
          <w:rFonts w:hAnsi="Times New Roman"/>
          <w:spacing w:val="-3"/>
          <w:kern w:val="0"/>
          <w:sz w:val="20"/>
          <w:szCs w:val="20"/>
        </w:rPr>
        <w:t xml:space="preserve"> </w:t>
      </w:r>
      <w:r w:rsidRPr="00B56064">
        <w:rPr>
          <w:rFonts w:hAnsi="Times New Roman"/>
          <w:kern w:val="0"/>
          <w:sz w:val="20"/>
          <w:szCs w:val="20"/>
        </w:rPr>
        <w:t>visione</w:t>
      </w:r>
    </w:p>
    <w:p w14:paraId="66A3F623" w14:textId="77777777" w:rsidR="00B56064" w:rsidRPr="00B56064" w:rsidRDefault="00B56064" w:rsidP="00B56064">
      <w:pPr>
        <w:widowControl w:val="0"/>
        <w:suppressAutoHyphens w:val="0"/>
        <w:adjustRightInd/>
        <w:rPr>
          <w:rFonts w:hAnsi="Times New Roman"/>
          <w:kern w:val="0"/>
          <w:sz w:val="20"/>
          <w:szCs w:val="20"/>
        </w:rPr>
      </w:pPr>
    </w:p>
    <w:p w14:paraId="3B26804C" w14:textId="77777777" w:rsidR="00B56064" w:rsidRPr="00B56064" w:rsidRDefault="00B56064" w:rsidP="00B56064">
      <w:pPr>
        <w:widowControl w:val="0"/>
        <w:suppressAutoHyphens w:val="0"/>
        <w:adjustRightInd/>
        <w:spacing w:before="10"/>
        <w:rPr>
          <w:rFonts w:hAnsi="Times New Roman"/>
          <w:kern w:val="0"/>
          <w:sz w:val="20"/>
          <w:szCs w:val="20"/>
        </w:rPr>
      </w:pPr>
      <w:r w:rsidRPr="00B56064">
        <w:rPr>
          <w:rFonts w:hAnsi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14A672" wp14:editId="66423E26">
                <wp:simplePos x="0" y="0"/>
                <wp:positionH relativeFrom="page">
                  <wp:posOffset>4510405</wp:posOffset>
                </wp:positionH>
                <wp:positionV relativeFrom="paragraph">
                  <wp:posOffset>183515</wp:posOffset>
                </wp:positionV>
                <wp:extent cx="2540635" cy="1270"/>
                <wp:effectExtent l="5080" t="12065" r="6985" b="5715"/>
                <wp:wrapTopAndBottom/>
                <wp:docPr id="1060872139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635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4001"/>
                            <a:gd name="T2" fmla="+- 0 11103 7103"/>
                            <a:gd name="T3" fmla="*/ T2 w 4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0EE2" id="Figura a mano libera: forma 1" o:spid="_x0000_s1026" style="position:absolute;margin-left:355.15pt;margin-top:14.45pt;width:20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9LjQIAAH8FAAAOAAAAZHJzL2Uyb0RvYy54bWysVNtu2zAMfR+wfxD0uKH1pWm7GnWKoV2H&#10;Ad0FaPYBiizHxmRRk5Q43dePlO3Uy9CXYX4QSJM6PLyI1zf7TrOdcr4FU/LsNOVMGQlVazYl/766&#10;P3nHmQ/CVEKDUSV/Up7fLF+/uu5toXJoQFfKMQQxvuhtyZsQbJEkXjaqE/4UrDJorMF1IqDqNknl&#10;RI/onU7yNL1IenCVdSCV9/j3bjDyZcSvayXD17r2KjBdcuQW4uniuaYzWV6LYuOEbVo50hD/wKIT&#10;rcGgB6g7EQTbuvYvqK6VDjzU4VRCl0Bdt1LFHDCbLD3K5rERVsVcsDjeHsrk/x+s/LJ7tN8cUff2&#10;AeQPjxVJeuuLg4UUjz5s3X+GCnsotgFisvvadXQT02D7WNOnQ03VPjCJP/PzRXpxds6ZRFuWX8aS&#10;J6KY7sqtDx8VRByxe/Bh6EiFUqxnxYzoMOgKu1d3Gpvz9oSl7DJLz+IxdvDglk1ubxK2SlnPFmma&#10;HTvlk1PEyrKXwM4mPwLLZ2CYwGaiKJqJtdybkTZKTNATSGOhLHgq0ArJTRVCBHSiFF/wxdjHvsOd&#10;MYTD2T6eascZTvV6SNeKQMwoBImsL3msBf3oYKdWEE3hqHUY5NmqzdwLr2MXZqwGM96gADg3gxCD&#10;EtdZaw3ct1rH3mpDVK4usC1EwINuKzJGxW3Wt9qxnaD3Gj9KBsH+cHOwNVUEa5SoPoxyEK0eZPTX&#10;WNs4xzS6tA58sYbqCcfYwbAFcGuh0ID7xVmPG6Dk/udWOMWZ/mTwiV1liwWtjKgszi9zVNzcsp5b&#10;hJEIVfLAsfEk3oZhzWytazcNRhrSNfAen0/d0pxHfgOrUcFXHrMdNxKtkbkevZ735vI3AAAA//8D&#10;AFBLAwQUAAYACAAAACEAfvC7gOEAAAAKAQAADwAAAGRycy9kb3ducmV2LnhtbEyPwU7DMAyG70i8&#10;Q2QkLoglKRPdStMJISGkcWIMabtljWkrGqdK0q17e7ITHG1/+v395WqyPTuiD50jBXImgCHVznTU&#10;KNh+vt4vgIWoyejeESo4Y4BVdX1V6sK4E33gcRMblkIoFFpBG+NQcB7qFq0OMzcgpdu381bHNPqG&#10;G69PKdz2PBPikVvdUfrQ6gFfWqx/NqNV0G13X/Te5X6Yr8N+nY3+7e6cK3V7Mz0/AYs4xT8YLvpJ&#10;HarkdHAjmcB6BbkUDwlVkC2WwC6AlGIO7JA2Swm8Kvn/CtUvAAAA//8DAFBLAQItABQABgAIAAAA&#10;IQC2gziS/gAAAOEBAAATAAAAAAAAAAAAAAAAAAAAAABbQ29udGVudF9UeXBlc10ueG1sUEsBAi0A&#10;FAAGAAgAAAAhADj9If/WAAAAlAEAAAsAAAAAAAAAAAAAAAAALwEAAF9yZWxzLy5yZWxzUEsBAi0A&#10;FAAGAAgAAAAhAJSev0uNAgAAfwUAAA4AAAAAAAAAAAAAAAAALgIAAGRycy9lMm9Eb2MueG1sUEsB&#10;Ai0AFAAGAAgAAAAhAH7wu4DhAAAACgEAAA8AAAAAAAAAAAAAAAAA5wQAAGRycy9kb3ducmV2Lnht&#10;bFBLBQYAAAAABAAEAPMAAAD1BQAAAAA=&#10;" path="m,l4000,e" filled="f" strokeweight=".26669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14:paraId="65A6108A" w14:textId="77777777" w:rsidR="00B56064" w:rsidRPr="00C54BC7" w:rsidRDefault="00B56064" w:rsidP="00976BFB">
      <w:pPr>
        <w:spacing w:before="1" w:line="264" w:lineRule="auto"/>
        <w:ind w:right="218"/>
        <w:rPr>
          <w:rFonts w:hAnsi="Times New Roman"/>
          <w:b/>
          <w:i/>
          <w:spacing w:val="-2"/>
          <w:sz w:val="20"/>
          <w:szCs w:val="20"/>
        </w:rPr>
      </w:pPr>
    </w:p>
    <w:sectPr w:rsidR="00B56064" w:rsidRPr="00C54BC7" w:rsidSect="00B56064">
      <w:pgSz w:w="12240" w:h="15840"/>
      <w:pgMar w:top="1480" w:right="1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9C5"/>
    <w:multiLevelType w:val="hybridMultilevel"/>
    <w:tmpl w:val="F5764356"/>
    <w:lvl w:ilvl="0" w:tplc="974CC0D0">
      <w:numFmt w:val="bullet"/>
      <w:lvlText w:val="–"/>
      <w:lvlJc w:val="left"/>
      <w:pPr>
        <w:ind w:left="640" w:hanging="33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8"/>
        <w:sz w:val="22"/>
        <w:szCs w:val="22"/>
        <w:lang w:val="it-IT" w:eastAsia="en-US" w:bidi="ar-SA"/>
      </w:rPr>
    </w:lvl>
    <w:lvl w:ilvl="1" w:tplc="9B800634">
      <w:numFmt w:val="bullet"/>
      <w:lvlText w:val="•"/>
      <w:lvlJc w:val="left"/>
      <w:pPr>
        <w:ind w:left="1516" w:hanging="339"/>
      </w:pPr>
      <w:rPr>
        <w:rFonts w:hint="default"/>
        <w:lang w:val="it-IT" w:eastAsia="en-US" w:bidi="ar-SA"/>
      </w:rPr>
    </w:lvl>
    <w:lvl w:ilvl="2" w:tplc="37423030">
      <w:numFmt w:val="bullet"/>
      <w:lvlText w:val="•"/>
      <w:lvlJc w:val="left"/>
      <w:pPr>
        <w:ind w:left="2392" w:hanging="339"/>
      </w:pPr>
      <w:rPr>
        <w:rFonts w:hint="default"/>
        <w:lang w:val="it-IT" w:eastAsia="en-US" w:bidi="ar-SA"/>
      </w:rPr>
    </w:lvl>
    <w:lvl w:ilvl="3" w:tplc="1C94BBA8">
      <w:numFmt w:val="bullet"/>
      <w:lvlText w:val="•"/>
      <w:lvlJc w:val="left"/>
      <w:pPr>
        <w:ind w:left="3268" w:hanging="339"/>
      </w:pPr>
      <w:rPr>
        <w:rFonts w:hint="default"/>
        <w:lang w:val="it-IT" w:eastAsia="en-US" w:bidi="ar-SA"/>
      </w:rPr>
    </w:lvl>
    <w:lvl w:ilvl="4" w:tplc="BC28F58A">
      <w:numFmt w:val="bullet"/>
      <w:lvlText w:val="•"/>
      <w:lvlJc w:val="left"/>
      <w:pPr>
        <w:ind w:left="4144" w:hanging="339"/>
      </w:pPr>
      <w:rPr>
        <w:rFonts w:hint="default"/>
        <w:lang w:val="it-IT" w:eastAsia="en-US" w:bidi="ar-SA"/>
      </w:rPr>
    </w:lvl>
    <w:lvl w:ilvl="5" w:tplc="61EE7E84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F968CBCA">
      <w:numFmt w:val="bullet"/>
      <w:lvlText w:val="•"/>
      <w:lvlJc w:val="left"/>
      <w:pPr>
        <w:ind w:left="5896" w:hanging="339"/>
      </w:pPr>
      <w:rPr>
        <w:rFonts w:hint="default"/>
        <w:lang w:val="it-IT" w:eastAsia="en-US" w:bidi="ar-SA"/>
      </w:rPr>
    </w:lvl>
    <w:lvl w:ilvl="7" w:tplc="9D869BC6">
      <w:numFmt w:val="bullet"/>
      <w:lvlText w:val="•"/>
      <w:lvlJc w:val="left"/>
      <w:pPr>
        <w:ind w:left="6772" w:hanging="339"/>
      </w:pPr>
      <w:rPr>
        <w:rFonts w:hint="default"/>
        <w:lang w:val="it-IT" w:eastAsia="en-US" w:bidi="ar-SA"/>
      </w:rPr>
    </w:lvl>
    <w:lvl w:ilvl="8" w:tplc="6E74DF80">
      <w:numFmt w:val="bullet"/>
      <w:lvlText w:val="•"/>
      <w:lvlJc w:val="left"/>
      <w:pPr>
        <w:ind w:left="7648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0AE40391"/>
    <w:multiLevelType w:val="hybridMultilevel"/>
    <w:tmpl w:val="A8F2E8E0"/>
    <w:lvl w:ilvl="0" w:tplc="FF4A7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52EC"/>
    <w:multiLevelType w:val="hybridMultilevel"/>
    <w:tmpl w:val="BB0E99CC"/>
    <w:lvl w:ilvl="0" w:tplc="AAECD014">
      <w:numFmt w:val="bullet"/>
      <w:lvlText w:val="•"/>
      <w:lvlJc w:val="left"/>
      <w:pPr>
        <w:ind w:left="124" w:hanging="15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8"/>
        <w:sz w:val="22"/>
        <w:szCs w:val="22"/>
        <w:lang w:val="it-IT" w:eastAsia="en-US" w:bidi="ar-SA"/>
      </w:rPr>
    </w:lvl>
    <w:lvl w:ilvl="1" w:tplc="4C942048">
      <w:numFmt w:val="bullet"/>
      <w:lvlText w:val="•"/>
      <w:lvlJc w:val="left"/>
      <w:pPr>
        <w:ind w:left="1048" w:hanging="159"/>
      </w:pPr>
      <w:rPr>
        <w:rFonts w:hint="default"/>
        <w:lang w:val="it-IT" w:eastAsia="en-US" w:bidi="ar-SA"/>
      </w:rPr>
    </w:lvl>
    <w:lvl w:ilvl="2" w:tplc="B030BF18">
      <w:numFmt w:val="bullet"/>
      <w:lvlText w:val="•"/>
      <w:lvlJc w:val="left"/>
      <w:pPr>
        <w:ind w:left="1976" w:hanging="159"/>
      </w:pPr>
      <w:rPr>
        <w:rFonts w:hint="default"/>
        <w:lang w:val="it-IT" w:eastAsia="en-US" w:bidi="ar-SA"/>
      </w:rPr>
    </w:lvl>
    <w:lvl w:ilvl="3" w:tplc="73529916">
      <w:numFmt w:val="bullet"/>
      <w:lvlText w:val="•"/>
      <w:lvlJc w:val="left"/>
      <w:pPr>
        <w:ind w:left="2904" w:hanging="159"/>
      </w:pPr>
      <w:rPr>
        <w:rFonts w:hint="default"/>
        <w:lang w:val="it-IT" w:eastAsia="en-US" w:bidi="ar-SA"/>
      </w:rPr>
    </w:lvl>
    <w:lvl w:ilvl="4" w:tplc="4880DD82">
      <w:numFmt w:val="bullet"/>
      <w:lvlText w:val="•"/>
      <w:lvlJc w:val="left"/>
      <w:pPr>
        <w:ind w:left="3832" w:hanging="159"/>
      </w:pPr>
      <w:rPr>
        <w:rFonts w:hint="default"/>
        <w:lang w:val="it-IT" w:eastAsia="en-US" w:bidi="ar-SA"/>
      </w:rPr>
    </w:lvl>
    <w:lvl w:ilvl="5" w:tplc="450095C6">
      <w:numFmt w:val="bullet"/>
      <w:lvlText w:val="•"/>
      <w:lvlJc w:val="left"/>
      <w:pPr>
        <w:ind w:left="4760" w:hanging="159"/>
      </w:pPr>
      <w:rPr>
        <w:rFonts w:hint="default"/>
        <w:lang w:val="it-IT" w:eastAsia="en-US" w:bidi="ar-SA"/>
      </w:rPr>
    </w:lvl>
    <w:lvl w:ilvl="6" w:tplc="487C5528">
      <w:numFmt w:val="bullet"/>
      <w:lvlText w:val="•"/>
      <w:lvlJc w:val="left"/>
      <w:pPr>
        <w:ind w:left="5688" w:hanging="159"/>
      </w:pPr>
      <w:rPr>
        <w:rFonts w:hint="default"/>
        <w:lang w:val="it-IT" w:eastAsia="en-US" w:bidi="ar-SA"/>
      </w:rPr>
    </w:lvl>
    <w:lvl w:ilvl="7" w:tplc="5D5639B0">
      <w:numFmt w:val="bullet"/>
      <w:lvlText w:val="•"/>
      <w:lvlJc w:val="left"/>
      <w:pPr>
        <w:ind w:left="6616" w:hanging="159"/>
      </w:pPr>
      <w:rPr>
        <w:rFonts w:hint="default"/>
        <w:lang w:val="it-IT" w:eastAsia="en-US" w:bidi="ar-SA"/>
      </w:rPr>
    </w:lvl>
    <w:lvl w:ilvl="8" w:tplc="8B524E9C">
      <w:numFmt w:val="bullet"/>
      <w:lvlText w:val="•"/>
      <w:lvlJc w:val="left"/>
      <w:pPr>
        <w:ind w:left="7544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11632B9A"/>
    <w:multiLevelType w:val="hybridMultilevel"/>
    <w:tmpl w:val="BD8C4C8C"/>
    <w:lvl w:ilvl="0" w:tplc="92288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862C9"/>
    <w:multiLevelType w:val="hybridMultilevel"/>
    <w:tmpl w:val="EDB2701A"/>
    <w:lvl w:ilvl="0" w:tplc="1EBECA76">
      <w:numFmt w:val="bullet"/>
      <w:lvlText w:val="•"/>
      <w:lvlJc w:val="left"/>
      <w:pPr>
        <w:ind w:left="570" w:hanging="2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BD04E8BA">
      <w:numFmt w:val="bullet"/>
      <w:lvlText w:val="•"/>
      <w:lvlJc w:val="left"/>
      <w:pPr>
        <w:ind w:left="1462" w:hanging="269"/>
      </w:pPr>
      <w:rPr>
        <w:rFonts w:hint="default"/>
        <w:lang w:val="it-IT" w:eastAsia="en-US" w:bidi="ar-SA"/>
      </w:rPr>
    </w:lvl>
    <w:lvl w:ilvl="2" w:tplc="C16A8E16">
      <w:numFmt w:val="bullet"/>
      <w:lvlText w:val="•"/>
      <w:lvlJc w:val="left"/>
      <w:pPr>
        <w:ind w:left="2344" w:hanging="269"/>
      </w:pPr>
      <w:rPr>
        <w:rFonts w:hint="default"/>
        <w:lang w:val="it-IT" w:eastAsia="en-US" w:bidi="ar-SA"/>
      </w:rPr>
    </w:lvl>
    <w:lvl w:ilvl="3" w:tplc="4566D8C6">
      <w:numFmt w:val="bullet"/>
      <w:lvlText w:val="•"/>
      <w:lvlJc w:val="left"/>
      <w:pPr>
        <w:ind w:left="3226" w:hanging="269"/>
      </w:pPr>
      <w:rPr>
        <w:rFonts w:hint="default"/>
        <w:lang w:val="it-IT" w:eastAsia="en-US" w:bidi="ar-SA"/>
      </w:rPr>
    </w:lvl>
    <w:lvl w:ilvl="4" w:tplc="E4AE8636">
      <w:numFmt w:val="bullet"/>
      <w:lvlText w:val="•"/>
      <w:lvlJc w:val="left"/>
      <w:pPr>
        <w:ind w:left="4108" w:hanging="269"/>
      </w:pPr>
      <w:rPr>
        <w:rFonts w:hint="default"/>
        <w:lang w:val="it-IT" w:eastAsia="en-US" w:bidi="ar-SA"/>
      </w:rPr>
    </w:lvl>
    <w:lvl w:ilvl="5" w:tplc="2CCC164A">
      <w:numFmt w:val="bullet"/>
      <w:lvlText w:val="•"/>
      <w:lvlJc w:val="left"/>
      <w:pPr>
        <w:ind w:left="4990" w:hanging="269"/>
      </w:pPr>
      <w:rPr>
        <w:rFonts w:hint="default"/>
        <w:lang w:val="it-IT" w:eastAsia="en-US" w:bidi="ar-SA"/>
      </w:rPr>
    </w:lvl>
    <w:lvl w:ilvl="6" w:tplc="9C98FD54">
      <w:numFmt w:val="bullet"/>
      <w:lvlText w:val="•"/>
      <w:lvlJc w:val="left"/>
      <w:pPr>
        <w:ind w:left="5872" w:hanging="269"/>
      </w:pPr>
      <w:rPr>
        <w:rFonts w:hint="default"/>
        <w:lang w:val="it-IT" w:eastAsia="en-US" w:bidi="ar-SA"/>
      </w:rPr>
    </w:lvl>
    <w:lvl w:ilvl="7" w:tplc="3A064B8E">
      <w:numFmt w:val="bullet"/>
      <w:lvlText w:val="•"/>
      <w:lvlJc w:val="left"/>
      <w:pPr>
        <w:ind w:left="6754" w:hanging="269"/>
      </w:pPr>
      <w:rPr>
        <w:rFonts w:hint="default"/>
        <w:lang w:val="it-IT" w:eastAsia="en-US" w:bidi="ar-SA"/>
      </w:rPr>
    </w:lvl>
    <w:lvl w:ilvl="8" w:tplc="1F56AFE6">
      <w:numFmt w:val="bullet"/>
      <w:lvlText w:val="•"/>
      <w:lvlJc w:val="left"/>
      <w:pPr>
        <w:ind w:left="7636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21673667"/>
    <w:multiLevelType w:val="hybridMultilevel"/>
    <w:tmpl w:val="FFFFFFFF"/>
    <w:lvl w:ilvl="0" w:tplc="64AA5E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129EC"/>
    <w:multiLevelType w:val="hybridMultilevel"/>
    <w:tmpl w:val="1DC2E1E8"/>
    <w:lvl w:ilvl="0" w:tplc="126611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1292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4810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7E62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9CDD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5AF7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A898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1EF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263B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2E41CD"/>
    <w:multiLevelType w:val="hybridMultilevel"/>
    <w:tmpl w:val="2EC837B6"/>
    <w:lvl w:ilvl="0" w:tplc="C180E722">
      <w:numFmt w:val="bullet"/>
      <w:lvlText w:val="•"/>
      <w:lvlJc w:val="left"/>
      <w:pPr>
        <w:ind w:left="798" w:hanging="33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6"/>
        <w:sz w:val="22"/>
        <w:szCs w:val="22"/>
        <w:lang w:val="it-IT" w:eastAsia="en-US" w:bidi="ar-SA"/>
      </w:rPr>
    </w:lvl>
    <w:lvl w:ilvl="1" w:tplc="94C4BB00">
      <w:numFmt w:val="bullet"/>
      <w:lvlText w:val="•"/>
      <w:lvlJc w:val="left"/>
      <w:pPr>
        <w:ind w:left="1660" w:hanging="339"/>
      </w:pPr>
      <w:rPr>
        <w:rFonts w:hint="default"/>
        <w:lang w:val="it-IT" w:eastAsia="en-US" w:bidi="ar-SA"/>
      </w:rPr>
    </w:lvl>
    <w:lvl w:ilvl="2" w:tplc="8D30FC96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9B128902">
      <w:numFmt w:val="bullet"/>
      <w:lvlText w:val="•"/>
      <w:lvlJc w:val="left"/>
      <w:pPr>
        <w:ind w:left="3380" w:hanging="339"/>
      </w:pPr>
      <w:rPr>
        <w:rFonts w:hint="default"/>
        <w:lang w:val="it-IT" w:eastAsia="en-US" w:bidi="ar-SA"/>
      </w:rPr>
    </w:lvl>
    <w:lvl w:ilvl="4" w:tplc="A394FF2C">
      <w:numFmt w:val="bullet"/>
      <w:lvlText w:val="•"/>
      <w:lvlJc w:val="left"/>
      <w:pPr>
        <w:ind w:left="4240" w:hanging="339"/>
      </w:pPr>
      <w:rPr>
        <w:rFonts w:hint="default"/>
        <w:lang w:val="it-IT" w:eastAsia="en-US" w:bidi="ar-SA"/>
      </w:rPr>
    </w:lvl>
    <w:lvl w:ilvl="5" w:tplc="0244241C">
      <w:numFmt w:val="bullet"/>
      <w:lvlText w:val="•"/>
      <w:lvlJc w:val="left"/>
      <w:pPr>
        <w:ind w:left="5100" w:hanging="339"/>
      </w:pPr>
      <w:rPr>
        <w:rFonts w:hint="default"/>
        <w:lang w:val="it-IT" w:eastAsia="en-US" w:bidi="ar-SA"/>
      </w:rPr>
    </w:lvl>
    <w:lvl w:ilvl="6" w:tplc="B53C2D52">
      <w:numFmt w:val="bullet"/>
      <w:lvlText w:val="•"/>
      <w:lvlJc w:val="left"/>
      <w:pPr>
        <w:ind w:left="5960" w:hanging="339"/>
      </w:pPr>
      <w:rPr>
        <w:rFonts w:hint="default"/>
        <w:lang w:val="it-IT" w:eastAsia="en-US" w:bidi="ar-SA"/>
      </w:rPr>
    </w:lvl>
    <w:lvl w:ilvl="7" w:tplc="EE7E04E2">
      <w:numFmt w:val="bullet"/>
      <w:lvlText w:val="•"/>
      <w:lvlJc w:val="left"/>
      <w:pPr>
        <w:ind w:left="6820" w:hanging="339"/>
      </w:pPr>
      <w:rPr>
        <w:rFonts w:hint="default"/>
        <w:lang w:val="it-IT" w:eastAsia="en-US" w:bidi="ar-SA"/>
      </w:rPr>
    </w:lvl>
    <w:lvl w:ilvl="8" w:tplc="CFD24DF8">
      <w:numFmt w:val="bullet"/>
      <w:lvlText w:val="•"/>
      <w:lvlJc w:val="left"/>
      <w:pPr>
        <w:ind w:left="7680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4B721239"/>
    <w:multiLevelType w:val="hybridMultilevel"/>
    <w:tmpl w:val="865AB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35007"/>
    <w:multiLevelType w:val="hybridMultilevel"/>
    <w:tmpl w:val="DFE4A7B8"/>
    <w:lvl w:ilvl="0" w:tplc="D42C442A">
      <w:start w:val="1"/>
      <w:numFmt w:val="decimal"/>
      <w:lvlText w:val="%1."/>
      <w:lvlJc w:val="left"/>
      <w:pPr>
        <w:ind w:left="80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24"/>
        <w:szCs w:val="24"/>
        <w:lang w:val="it-IT" w:eastAsia="en-US" w:bidi="ar-SA"/>
      </w:rPr>
    </w:lvl>
    <w:lvl w:ilvl="1" w:tplc="7F2E6B58">
      <w:numFmt w:val="bullet"/>
      <w:lvlText w:val="•"/>
      <w:lvlJc w:val="left"/>
      <w:pPr>
        <w:ind w:left="1660" w:hanging="339"/>
      </w:pPr>
      <w:rPr>
        <w:rFonts w:hint="default"/>
        <w:lang w:val="it-IT" w:eastAsia="en-US" w:bidi="ar-SA"/>
      </w:rPr>
    </w:lvl>
    <w:lvl w:ilvl="2" w:tplc="B12457E0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80C8690">
      <w:numFmt w:val="bullet"/>
      <w:lvlText w:val="•"/>
      <w:lvlJc w:val="left"/>
      <w:pPr>
        <w:ind w:left="3380" w:hanging="339"/>
      </w:pPr>
      <w:rPr>
        <w:rFonts w:hint="default"/>
        <w:lang w:val="it-IT" w:eastAsia="en-US" w:bidi="ar-SA"/>
      </w:rPr>
    </w:lvl>
    <w:lvl w:ilvl="4" w:tplc="CB7A983A">
      <w:numFmt w:val="bullet"/>
      <w:lvlText w:val="•"/>
      <w:lvlJc w:val="left"/>
      <w:pPr>
        <w:ind w:left="4240" w:hanging="339"/>
      </w:pPr>
      <w:rPr>
        <w:rFonts w:hint="default"/>
        <w:lang w:val="it-IT" w:eastAsia="en-US" w:bidi="ar-SA"/>
      </w:rPr>
    </w:lvl>
    <w:lvl w:ilvl="5" w:tplc="5B9E232E">
      <w:numFmt w:val="bullet"/>
      <w:lvlText w:val="•"/>
      <w:lvlJc w:val="left"/>
      <w:pPr>
        <w:ind w:left="5100" w:hanging="339"/>
      </w:pPr>
      <w:rPr>
        <w:rFonts w:hint="default"/>
        <w:lang w:val="it-IT" w:eastAsia="en-US" w:bidi="ar-SA"/>
      </w:rPr>
    </w:lvl>
    <w:lvl w:ilvl="6" w:tplc="E460B182">
      <w:numFmt w:val="bullet"/>
      <w:lvlText w:val="•"/>
      <w:lvlJc w:val="left"/>
      <w:pPr>
        <w:ind w:left="5960" w:hanging="339"/>
      </w:pPr>
      <w:rPr>
        <w:rFonts w:hint="default"/>
        <w:lang w:val="it-IT" w:eastAsia="en-US" w:bidi="ar-SA"/>
      </w:rPr>
    </w:lvl>
    <w:lvl w:ilvl="7" w:tplc="798E9BC2">
      <w:numFmt w:val="bullet"/>
      <w:lvlText w:val="•"/>
      <w:lvlJc w:val="left"/>
      <w:pPr>
        <w:ind w:left="6820" w:hanging="339"/>
      </w:pPr>
      <w:rPr>
        <w:rFonts w:hint="default"/>
        <w:lang w:val="it-IT" w:eastAsia="en-US" w:bidi="ar-SA"/>
      </w:rPr>
    </w:lvl>
    <w:lvl w:ilvl="8" w:tplc="0F9EA1B0">
      <w:numFmt w:val="bullet"/>
      <w:lvlText w:val="•"/>
      <w:lvlJc w:val="left"/>
      <w:pPr>
        <w:ind w:left="7680" w:hanging="339"/>
      </w:pPr>
      <w:rPr>
        <w:rFonts w:hint="default"/>
        <w:lang w:val="it-IT" w:eastAsia="en-US" w:bidi="ar-SA"/>
      </w:rPr>
    </w:lvl>
  </w:abstractNum>
  <w:abstractNum w:abstractNumId="10" w15:restartNumberingAfterBreak="0">
    <w:nsid w:val="70D321B3"/>
    <w:multiLevelType w:val="hybridMultilevel"/>
    <w:tmpl w:val="FFFFFFFF"/>
    <w:lvl w:ilvl="0" w:tplc="16E48806">
      <w:numFmt w:val="bullet"/>
      <w:lvlText w:val=""/>
      <w:lvlJc w:val="left"/>
      <w:pPr>
        <w:ind w:left="1394" w:hanging="360"/>
      </w:pPr>
      <w:rPr>
        <w:rFonts w:ascii="Times New Roman" w:eastAsia="Times New Roman" w:hAnsi="Times New Roman" w:hint="default"/>
        <w:w w:val="100"/>
        <w:sz w:val="24"/>
      </w:rPr>
    </w:lvl>
    <w:lvl w:ilvl="1" w:tplc="B06C8F98">
      <w:start w:val="1"/>
      <w:numFmt w:val="lowerLetter"/>
      <w:lvlText w:val="%2)"/>
      <w:lvlJc w:val="left"/>
      <w:pPr>
        <w:ind w:left="28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DECAB7A">
      <w:numFmt w:val="bullet"/>
      <w:lvlText w:val="•"/>
      <w:lvlJc w:val="left"/>
      <w:pPr>
        <w:ind w:left="3647" w:hanging="360"/>
      </w:pPr>
      <w:rPr>
        <w:rFonts w:hint="default"/>
      </w:rPr>
    </w:lvl>
    <w:lvl w:ilvl="3" w:tplc="18968350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25E2C050">
      <w:numFmt w:val="bullet"/>
      <w:lvlText w:val="•"/>
      <w:lvlJc w:val="left"/>
      <w:pPr>
        <w:ind w:left="5342" w:hanging="360"/>
      </w:pPr>
      <w:rPr>
        <w:rFonts w:hint="default"/>
      </w:rPr>
    </w:lvl>
    <w:lvl w:ilvl="5" w:tplc="5A947820">
      <w:numFmt w:val="bullet"/>
      <w:lvlText w:val="•"/>
      <w:lvlJc w:val="left"/>
      <w:pPr>
        <w:ind w:left="6189" w:hanging="360"/>
      </w:pPr>
      <w:rPr>
        <w:rFonts w:hint="default"/>
      </w:rPr>
    </w:lvl>
    <w:lvl w:ilvl="6" w:tplc="05504EEC"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3686F928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9F880AC">
      <w:numFmt w:val="bullet"/>
      <w:lvlText w:val="•"/>
      <w:lvlJc w:val="left"/>
      <w:pPr>
        <w:ind w:left="8731" w:hanging="360"/>
      </w:pPr>
      <w:rPr>
        <w:rFonts w:hint="default"/>
      </w:rPr>
    </w:lvl>
  </w:abstractNum>
  <w:abstractNum w:abstractNumId="11" w15:restartNumberingAfterBreak="0">
    <w:nsid w:val="71CB5492"/>
    <w:multiLevelType w:val="hybridMultilevel"/>
    <w:tmpl w:val="FFFFFFFF"/>
    <w:lvl w:ilvl="0" w:tplc="E85CCB0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12" w15:restartNumberingAfterBreak="0">
    <w:nsid w:val="7FCE52E7"/>
    <w:multiLevelType w:val="hybridMultilevel"/>
    <w:tmpl w:val="62DC0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98236">
    <w:abstractNumId w:val="10"/>
  </w:num>
  <w:num w:numId="2" w16cid:durableId="1615283028">
    <w:abstractNumId w:val="11"/>
  </w:num>
  <w:num w:numId="3" w16cid:durableId="889732260">
    <w:abstractNumId w:val="5"/>
  </w:num>
  <w:num w:numId="4" w16cid:durableId="1364937593">
    <w:abstractNumId w:val="2"/>
  </w:num>
  <w:num w:numId="5" w16cid:durableId="31150383">
    <w:abstractNumId w:val="9"/>
  </w:num>
  <w:num w:numId="6" w16cid:durableId="1453090409">
    <w:abstractNumId w:val="0"/>
  </w:num>
  <w:num w:numId="7" w16cid:durableId="444882560">
    <w:abstractNumId w:val="4"/>
  </w:num>
  <w:num w:numId="8" w16cid:durableId="501703365">
    <w:abstractNumId w:val="7"/>
  </w:num>
  <w:num w:numId="9" w16cid:durableId="1764036900">
    <w:abstractNumId w:val="3"/>
  </w:num>
  <w:num w:numId="10" w16cid:durableId="2110351615">
    <w:abstractNumId w:val="12"/>
  </w:num>
  <w:num w:numId="11" w16cid:durableId="1513295982">
    <w:abstractNumId w:val="8"/>
  </w:num>
  <w:num w:numId="12" w16cid:durableId="1542984307">
    <w:abstractNumId w:val="1"/>
  </w:num>
  <w:num w:numId="13" w16cid:durableId="1555891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E"/>
    <w:rsid w:val="00011933"/>
    <w:rsid w:val="00021D94"/>
    <w:rsid w:val="0002364B"/>
    <w:rsid w:val="00045845"/>
    <w:rsid w:val="00053BA7"/>
    <w:rsid w:val="0006358D"/>
    <w:rsid w:val="00070DBE"/>
    <w:rsid w:val="00073E91"/>
    <w:rsid w:val="00081E52"/>
    <w:rsid w:val="00092D99"/>
    <w:rsid w:val="000A6F98"/>
    <w:rsid w:val="000C720F"/>
    <w:rsid w:val="000D69F5"/>
    <w:rsid w:val="000E4EC7"/>
    <w:rsid w:val="000E509A"/>
    <w:rsid w:val="000F5B7F"/>
    <w:rsid w:val="0010550F"/>
    <w:rsid w:val="00106CA8"/>
    <w:rsid w:val="0011052D"/>
    <w:rsid w:val="00162FA7"/>
    <w:rsid w:val="00166094"/>
    <w:rsid w:val="001836FA"/>
    <w:rsid w:val="0018498B"/>
    <w:rsid w:val="001A0106"/>
    <w:rsid w:val="001D3D11"/>
    <w:rsid w:val="001F241F"/>
    <w:rsid w:val="00253265"/>
    <w:rsid w:val="002623A9"/>
    <w:rsid w:val="00277883"/>
    <w:rsid w:val="002C10E4"/>
    <w:rsid w:val="002C2F2E"/>
    <w:rsid w:val="002C3539"/>
    <w:rsid w:val="002C3BA2"/>
    <w:rsid w:val="002F0186"/>
    <w:rsid w:val="002F7D9D"/>
    <w:rsid w:val="003125C8"/>
    <w:rsid w:val="00341D93"/>
    <w:rsid w:val="00354B68"/>
    <w:rsid w:val="00365F1B"/>
    <w:rsid w:val="003A79F4"/>
    <w:rsid w:val="003B3919"/>
    <w:rsid w:val="003E3165"/>
    <w:rsid w:val="003F2871"/>
    <w:rsid w:val="00410F72"/>
    <w:rsid w:val="00411FDF"/>
    <w:rsid w:val="00425E62"/>
    <w:rsid w:val="0043563C"/>
    <w:rsid w:val="00457E93"/>
    <w:rsid w:val="00462F98"/>
    <w:rsid w:val="004642DC"/>
    <w:rsid w:val="00476A4A"/>
    <w:rsid w:val="0048089A"/>
    <w:rsid w:val="00490522"/>
    <w:rsid w:val="004B2790"/>
    <w:rsid w:val="004B3DF0"/>
    <w:rsid w:val="004C5DD0"/>
    <w:rsid w:val="004F245F"/>
    <w:rsid w:val="0053484A"/>
    <w:rsid w:val="00547299"/>
    <w:rsid w:val="005A3450"/>
    <w:rsid w:val="005B462B"/>
    <w:rsid w:val="005B5209"/>
    <w:rsid w:val="005C0ED3"/>
    <w:rsid w:val="005C6946"/>
    <w:rsid w:val="005D3049"/>
    <w:rsid w:val="005D5E81"/>
    <w:rsid w:val="005E6955"/>
    <w:rsid w:val="00611AFA"/>
    <w:rsid w:val="00615E96"/>
    <w:rsid w:val="006179EC"/>
    <w:rsid w:val="00632924"/>
    <w:rsid w:val="00655EE0"/>
    <w:rsid w:val="00664B2F"/>
    <w:rsid w:val="006C7195"/>
    <w:rsid w:val="00731CF8"/>
    <w:rsid w:val="00736B03"/>
    <w:rsid w:val="00770B15"/>
    <w:rsid w:val="007758D9"/>
    <w:rsid w:val="007821B8"/>
    <w:rsid w:val="007838F4"/>
    <w:rsid w:val="00790539"/>
    <w:rsid w:val="00795875"/>
    <w:rsid w:val="007D5AEC"/>
    <w:rsid w:val="007D7508"/>
    <w:rsid w:val="007E536C"/>
    <w:rsid w:val="00802B93"/>
    <w:rsid w:val="00825AD7"/>
    <w:rsid w:val="008A4787"/>
    <w:rsid w:val="008B3FC7"/>
    <w:rsid w:val="008F463F"/>
    <w:rsid w:val="008F7F37"/>
    <w:rsid w:val="00921226"/>
    <w:rsid w:val="0096394F"/>
    <w:rsid w:val="00976BFB"/>
    <w:rsid w:val="00995825"/>
    <w:rsid w:val="00A04309"/>
    <w:rsid w:val="00A05EBD"/>
    <w:rsid w:val="00A06CB0"/>
    <w:rsid w:val="00A41CA3"/>
    <w:rsid w:val="00A52C7B"/>
    <w:rsid w:val="00A53BA8"/>
    <w:rsid w:val="00A57061"/>
    <w:rsid w:val="00A60487"/>
    <w:rsid w:val="00A65933"/>
    <w:rsid w:val="00A8590F"/>
    <w:rsid w:val="00A92D12"/>
    <w:rsid w:val="00AD48D3"/>
    <w:rsid w:val="00AD7154"/>
    <w:rsid w:val="00AD7303"/>
    <w:rsid w:val="00B0303D"/>
    <w:rsid w:val="00B10F65"/>
    <w:rsid w:val="00B14054"/>
    <w:rsid w:val="00B372DB"/>
    <w:rsid w:val="00B4266B"/>
    <w:rsid w:val="00B437B2"/>
    <w:rsid w:val="00B56064"/>
    <w:rsid w:val="00B67B2E"/>
    <w:rsid w:val="00B83667"/>
    <w:rsid w:val="00B83F00"/>
    <w:rsid w:val="00B91DD6"/>
    <w:rsid w:val="00BC5748"/>
    <w:rsid w:val="00BD4139"/>
    <w:rsid w:val="00C31412"/>
    <w:rsid w:val="00C54BC7"/>
    <w:rsid w:val="00C660D6"/>
    <w:rsid w:val="00C66CD0"/>
    <w:rsid w:val="00C71FC3"/>
    <w:rsid w:val="00C75455"/>
    <w:rsid w:val="00CA4A4E"/>
    <w:rsid w:val="00CB2B8F"/>
    <w:rsid w:val="00CC5ECD"/>
    <w:rsid w:val="00CE3976"/>
    <w:rsid w:val="00CE3B03"/>
    <w:rsid w:val="00D3064F"/>
    <w:rsid w:val="00D75158"/>
    <w:rsid w:val="00D804C1"/>
    <w:rsid w:val="00D902BD"/>
    <w:rsid w:val="00E236D3"/>
    <w:rsid w:val="00E551BE"/>
    <w:rsid w:val="00E56B0F"/>
    <w:rsid w:val="00E700FA"/>
    <w:rsid w:val="00E7122C"/>
    <w:rsid w:val="00E73C38"/>
    <w:rsid w:val="00E8235C"/>
    <w:rsid w:val="00E85E0D"/>
    <w:rsid w:val="00E97637"/>
    <w:rsid w:val="00EA1919"/>
    <w:rsid w:val="00EB0559"/>
    <w:rsid w:val="00EB1E4E"/>
    <w:rsid w:val="00ED75C5"/>
    <w:rsid w:val="00EE075F"/>
    <w:rsid w:val="00EE4D5F"/>
    <w:rsid w:val="00EF529A"/>
    <w:rsid w:val="00F10F4F"/>
    <w:rsid w:val="00F17EE2"/>
    <w:rsid w:val="00F250FF"/>
    <w:rsid w:val="00F57751"/>
    <w:rsid w:val="00F8613E"/>
    <w:rsid w:val="00F91EA8"/>
    <w:rsid w:val="00F9560A"/>
    <w:rsid w:val="00FA62BF"/>
    <w:rsid w:val="00FC21FA"/>
    <w:rsid w:val="00FD09F6"/>
    <w:rsid w:val="00FD29CB"/>
    <w:rsid w:val="00FD48FD"/>
    <w:rsid w:val="00FF04C1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F69A"/>
  <w15:chartTrackingRefBased/>
  <w15:docId w15:val="{B206D581-E7D3-4406-B842-8468D015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1B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55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5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5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51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51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51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55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5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51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51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51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51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51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51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5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5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51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551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51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5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51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51BE"/>
    <w:rPr>
      <w:b/>
      <w:bCs/>
      <w:smallCaps/>
      <w:color w:val="0F4761" w:themeColor="accent1" w:themeShade="BF"/>
      <w:spacing w:val="5"/>
    </w:rPr>
  </w:style>
  <w:style w:type="paragraph" w:styleId="Elenco">
    <w:name w:val="List"/>
    <w:basedOn w:val="Corpotesto"/>
    <w:uiPriority w:val="99"/>
    <w:rsid w:val="00E551BE"/>
    <w:pPr>
      <w:suppressAutoHyphens w:val="0"/>
      <w:spacing w:after="140" w:line="288" w:lineRule="auto"/>
    </w:pPr>
    <w:rPr>
      <w:kern w:val="0"/>
    </w:rPr>
  </w:style>
  <w:style w:type="paragraph" w:customStyle="1" w:styleId="Pie8dipagina">
    <w:name w:val="Pièe8 di pagina"/>
    <w:basedOn w:val="Normale"/>
    <w:uiPriority w:val="99"/>
    <w:rsid w:val="00E551BE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customStyle="1" w:styleId="wkit-indentation-level-0">
    <w:name w:val="wkit-indentation-level-0"/>
    <w:basedOn w:val="Normale"/>
    <w:rsid w:val="00E551BE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kern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E551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551BE"/>
    <w:rPr>
      <w:rFonts w:ascii="Times New Roman" w:eastAsia="Times New Roman" w:hAnsi="Liberation Serif" w:cs="Times New Roman"/>
      <w:kern w:val="1"/>
    </w:rPr>
  </w:style>
  <w:style w:type="character" w:styleId="Collegamentoipertestuale">
    <w:name w:val="Hyperlink"/>
    <w:basedOn w:val="Carpredefinitoparagrafo"/>
    <w:uiPriority w:val="99"/>
    <w:unhideWhenUsed/>
    <w:rsid w:val="004808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0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comune.senigallia.an.it/privacy-policy/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dpo@comune.senigallia.an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9" ma:contentTypeDescription="Creare un nuovo documento." ma:contentTypeScope="" ma:versionID="03e197c3550dd5d2dc3d99ccc380563b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408a3a402bac5f4f37e349ad9b5ba51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VVDCHFWS2JW3-1822524903-10795243</_dlc_DocId>
    <_dlc_DocIdUrl xmlns="07f598e7-6875-4f4e-955b-3a46a26f57ee">
      <Url>https://senigallia.sharepoint.com/sites/INTRANET/_layouts/15/DocIdRedir.aspx?ID=VVDCHFWS2JW3-1822524903-10795243</Url>
      <Description>VVDCHFWS2JW3-1822524903-10795243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BB35C-7E51-474A-A96E-895F91EA99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41E3C3-95F9-453B-A2CC-5D74CB580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1D8EF4-5E3C-423F-8EE9-DAA427072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FAFAC-A857-4524-90B7-F45338A04CE5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5.xml><?xml version="1.0" encoding="utf-8"?>
<ds:datastoreItem xmlns:ds="http://schemas.openxmlformats.org/officeDocument/2006/customXml" ds:itemID="{7BBD4DDF-CDC1-4550-A8CA-A8206EB86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Marcantoni Andrea</dc:creator>
  <cp:keywords/>
  <dc:description/>
  <cp:lastModifiedBy>Marcantoni Andrea</cp:lastModifiedBy>
  <cp:revision>2</cp:revision>
  <cp:lastPrinted>2025-08-08T10:56:00Z</cp:lastPrinted>
  <dcterms:created xsi:type="dcterms:W3CDTF">2025-08-08T12:10:00Z</dcterms:created>
  <dcterms:modified xsi:type="dcterms:W3CDTF">2025-08-08T12:10:00Z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d2adb216-f686-4fb5-ad15-5917f9f24a04</vt:lpwstr>
  </property>
  <property fmtid="{D5CDD505-2E9C-101B-9397-08002B2CF9AE}" pid="4" name="MediaServiceImageTags">
    <vt:lpwstr/>
  </property>
</Properties>
</file>